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D1F7C" w:rsidRPr="00247B54" w:rsidTr="00551030">
        <w:tc>
          <w:tcPr>
            <w:tcW w:w="9923" w:type="dxa"/>
          </w:tcPr>
          <w:p w:rsidR="007D1F7C" w:rsidRPr="00551030" w:rsidRDefault="00F50BFC" w:rsidP="00551030">
            <w:pPr>
              <w:ind w:left="4536"/>
              <w:outlineLvl w:val="0"/>
            </w:pPr>
            <w:r w:rsidRPr="00F50BFC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">
                  <v:imagedata r:id="rId7" o:title=""/>
                </v:shape>
              </w:pict>
            </w:r>
          </w:p>
          <w:p w:rsidR="007D1F7C" w:rsidRPr="00551030" w:rsidRDefault="007D1F7C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D1F7C" w:rsidRPr="00551030" w:rsidRDefault="007D1F7C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D1F7C" w:rsidRPr="00551030" w:rsidRDefault="007D1F7C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D1F7C" w:rsidRPr="00551030" w:rsidRDefault="007D1F7C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D1F7C" w:rsidRPr="00551030" w:rsidRDefault="007D1F7C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D1F7C" w:rsidRPr="00E87E50" w:rsidRDefault="007D1F7C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E2F1A">
              <w:rPr>
                <w:u w:val="single"/>
              </w:rPr>
              <w:t>24.08.2016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EE2F1A">
              <w:rPr>
                <w:u w:val="single"/>
              </w:rPr>
              <w:t>3873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7D1F7C" w:rsidRPr="00E87E50" w:rsidRDefault="007D1F7C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Tr="00D91C06">
        <w:trPr>
          <w:trHeight w:val="540"/>
        </w:trPr>
        <w:tc>
          <w:tcPr>
            <w:tcW w:w="5777" w:type="dxa"/>
            <w:hideMark/>
          </w:tcPr>
          <w:p w:rsidR="00B67B9D" w:rsidRDefault="00B67B9D" w:rsidP="007D1F7C">
            <w:pPr>
              <w:widowControl/>
              <w:spacing w:line="240" w:lineRule="atLeast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7D1F7C" w:rsidRDefault="007D1F7C" w:rsidP="007D1F7C">
      <w:pPr>
        <w:spacing w:line="240" w:lineRule="atLeast"/>
        <w:ind w:firstLine="709"/>
        <w:jc w:val="both"/>
      </w:pPr>
    </w:p>
    <w:p w:rsidR="00B67B9D" w:rsidRPr="00F12A0F" w:rsidRDefault="00B67B9D" w:rsidP="007D1F7C">
      <w:pPr>
        <w:spacing w:line="240" w:lineRule="atLeast"/>
        <w:ind w:firstLine="709"/>
        <w:jc w:val="both"/>
      </w:pPr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>ного постановлением мэрии города Новосибирска от 10.06.2013 № 5459, на осн</w:t>
      </w:r>
      <w:r w:rsidRPr="00F12A0F">
        <w:t>о</w:t>
      </w:r>
      <w:r w:rsidRPr="00F12A0F">
        <w:t xml:space="preserve">вании заключения </w:t>
      </w:r>
      <w:r w:rsidRPr="00F12A0F">
        <w:rPr>
          <w:spacing w:val="-3"/>
        </w:rPr>
        <w:t>по результатам публичных слушаний по вопросам предоставл</w:t>
      </w:r>
      <w:r w:rsidRPr="00F12A0F">
        <w:rPr>
          <w:spacing w:val="-3"/>
        </w:rPr>
        <w:t>е</w:t>
      </w:r>
      <w:r w:rsidRPr="00F12A0F">
        <w:rPr>
          <w:spacing w:val="-3"/>
        </w:rPr>
        <w:t>ния разрешений на отклонение от предельных параметров разрешенного строител</w:t>
      </w:r>
      <w:r w:rsidRPr="00F12A0F">
        <w:rPr>
          <w:spacing w:val="-3"/>
        </w:rPr>
        <w:t>ь</w:t>
      </w:r>
      <w:r w:rsidRPr="00F12A0F">
        <w:rPr>
          <w:spacing w:val="-3"/>
        </w:rPr>
        <w:t xml:space="preserve">ства, </w:t>
      </w:r>
      <w:r w:rsidRPr="00F12A0F">
        <w:rPr>
          <w:spacing w:val="-2"/>
        </w:rPr>
        <w:t>реконструкции объекто</w:t>
      </w:r>
      <w:r w:rsidR="003D7406">
        <w:rPr>
          <w:spacing w:val="-2"/>
        </w:rPr>
        <w:t xml:space="preserve">в капитального строительства от </w:t>
      </w:r>
      <w:r w:rsidR="009E5662">
        <w:rPr>
          <w:spacing w:val="-2"/>
        </w:rPr>
        <w:t>08</w:t>
      </w:r>
      <w:r w:rsidRPr="00F12A0F">
        <w:rPr>
          <w:spacing w:val="-2"/>
        </w:rPr>
        <w:t>.</w:t>
      </w:r>
      <w:r w:rsidR="003F607C">
        <w:rPr>
          <w:spacing w:val="-2"/>
        </w:rPr>
        <w:t>0</w:t>
      </w:r>
      <w:r w:rsidR="009E5662">
        <w:rPr>
          <w:spacing w:val="-2"/>
        </w:rPr>
        <w:t>8</w:t>
      </w:r>
      <w:r w:rsidRPr="00F12A0F">
        <w:rPr>
          <w:spacing w:val="-2"/>
        </w:rPr>
        <w:t>.201</w:t>
      </w:r>
      <w:r w:rsidR="003F607C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</w:t>
      </w:r>
      <w:r w:rsidRPr="00F12A0F">
        <w:t>н</w:t>
      </w:r>
      <w:r w:rsidRPr="00F12A0F">
        <w:t>даций комиссии по подготовке проекта правил землепользования и застройки г</w:t>
      </w:r>
      <w:r w:rsidRPr="00F12A0F">
        <w:t>о</w:t>
      </w:r>
      <w:r w:rsidRPr="00F12A0F">
        <w:t>рода Новосибирска о предоставлении и об отказе в предоставлении разрешений на отклонение от предельных параметров разрешенного строительства, реконс</w:t>
      </w:r>
      <w:r w:rsidRPr="00F12A0F">
        <w:t>т</w:t>
      </w:r>
      <w:r w:rsidRPr="00F12A0F">
        <w:t>рукции объектов</w:t>
      </w:r>
      <w:r w:rsidR="00EE41BE" w:rsidRPr="00F12A0F">
        <w:t xml:space="preserve"> капитального строительства от </w:t>
      </w:r>
      <w:r w:rsidR="009E5662">
        <w:t>15</w:t>
      </w:r>
      <w:r w:rsidR="009E3063">
        <w:t>.</w:t>
      </w:r>
      <w:r w:rsidR="003F607C">
        <w:t>0</w:t>
      </w:r>
      <w:r w:rsidR="009E5662">
        <w:t>8</w:t>
      </w:r>
      <w:r w:rsidRPr="00F12A0F">
        <w:t>.201</w:t>
      </w:r>
      <w:r w:rsidR="003F607C">
        <w:t>6</w:t>
      </w:r>
      <w:r w:rsidRPr="00F12A0F">
        <w:t>, руководствуясь Уст</w:t>
      </w:r>
      <w:r w:rsidRPr="00F12A0F">
        <w:t>а</w:t>
      </w:r>
      <w:r w:rsidRPr="00F12A0F">
        <w:t>вом города Новосибирска, ПОСТАНОВЛЯЮ:</w:t>
      </w:r>
    </w:p>
    <w:p w:rsidR="00192555" w:rsidRDefault="00B67B9D" w:rsidP="007D1F7C">
      <w:pPr>
        <w:widowControl/>
        <w:spacing w:line="240" w:lineRule="atLeast"/>
        <w:ind w:firstLine="709"/>
        <w:jc w:val="both"/>
        <w:rPr>
          <w:spacing w:val="-2"/>
        </w:rPr>
      </w:pPr>
      <w:r w:rsidRPr="00F12A0F">
        <w:t xml:space="preserve">1. Отказать в предоставлении разрешения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:rsidR="009E5662" w:rsidRPr="005E5E28" w:rsidRDefault="003804A5" w:rsidP="007D1F7C">
      <w:pPr>
        <w:spacing w:line="240" w:lineRule="atLeast"/>
        <w:ind w:firstLine="720"/>
        <w:jc w:val="both"/>
      </w:pPr>
      <w:r>
        <w:rPr>
          <w:bCs/>
        </w:rPr>
        <w:t>1</w:t>
      </w:r>
      <w:r w:rsidR="00531C79">
        <w:rPr>
          <w:bCs/>
        </w:rPr>
        <w:t>.</w:t>
      </w:r>
      <w:r w:rsidR="00192555">
        <w:t>1</w:t>
      </w:r>
      <w:r w:rsidR="00192555" w:rsidRPr="00DE51A3">
        <w:t>.</w:t>
      </w:r>
      <w:r w:rsidR="009E5662" w:rsidRPr="00DB4FAB">
        <w:t xml:space="preserve"> Обществу с ограниченной ответственностью «СД Регион» </w:t>
      </w:r>
      <w:r w:rsidR="009E5662" w:rsidRPr="00DB4FAB">
        <w:rPr>
          <w:color w:val="000000"/>
        </w:rPr>
        <w:t>(на основ</w:t>
      </w:r>
      <w:r w:rsidR="009E5662" w:rsidRPr="00DB4FAB">
        <w:rPr>
          <w:color w:val="000000"/>
        </w:rPr>
        <w:t>а</w:t>
      </w:r>
      <w:r w:rsidR="009E5662" w:rsidRPr="00DB4FAB">
        <w:rPr>
          <w:color w:val="000000"/>
        </w:rPr>
        <w:t>нии заявления в связи с тем, что конфигурация и рельеф земельного участка я</w:t>
      </w:r>
      <w:r w:rsidR="009E5662" w:rsidRPr="00DB4FAB">
        <w:rPr>
          <w:color w:val="000000"/>
        </w:rPr>
        <w:t>в</w:t>
      </w:r>
      <w:r w:rsidR="009E5662" w:rsidRPr="00DB4FAB">
        <w:rPr>
          <w:color w:val="000000"/>
        </w:rPr>
        <w:t>ляются неблагоприятными для застройки)</w:t>
      </w:r>
      <w:r w:rsidR="009E5662" w:rsidRPr="005A7500">
        <w:t xml:space="preserve"> </w:t>
      </w:r>
      <w:r w:rsidR="009E5662">
        <w:t xml:space="preserve">в связи с тем, </w:t>
      </w:r>
      <w:r w:rsidR="009E5662" w:rsidRPr="005E5E28">
        <w:t>что заявитель письменно отказался от получения разрешения на отклонение от предельных параметров разрешенного строительства, реконструкции объектов капитального строительс</w:t>
      </w:r>
      <w:r w:rsidR="009E5662" w:rsidRPr="005E5E28">
        <w:t>т</w:t>
      </w:r>
      <w:r w:rsidR="009E5662" w:rsidRPr="005E5E28">
        <w:t>ва в части:</w:t>
      </w:r>
    </w:p>
    <w:p w:rsidR="009E5662" w:rsidRDefault="009E5662" w:rsidP="007D1F7C">
      <w:pPr>
        <w:spacing w:line="240" w:lineRule="atLeast"/>
        <w:ind w:firstLine="720"/>
        <w:jc w:val="both"/>
      </w:pPr>
      <w:r w:rsidRPr="00DB4FAB">
        <w:t>уменьшения минимального отступа от границ земельного участка, за пред</w:t>
      </w:r>
      <w:r w:rsidRPr="00DB4FAB">
        <w:t>е</w:t>
      </w:r>
      <w:r w:rsidRPr="00DB4FAB">
        <w:t>лами которого запрещено строительство зданий, строений, сооружений, с кадас</w:t>
      </w:r>
      <w:r w:rsidRPr="00DB4FAB">
        <w:t>т</w:t>
      </w:r>
      <w:r w:rsidRPr="00DB4FAB">
        <w:t>ровым номером 54:35:000000:23109</w:t>
      </w:r>
      <w:r w:rsidRPr="00DB4FAB">
        <w:rPr>
          <w:b/>
        </w:rPr>
        <w:t xml:space="preserve"> </w:t>
      </w:r>
      <w:r w:rsidRPr="00DB4FAB">
        <w:t>площадью 0,3507 га, расположенного по а</w:t>
      </w:r>
      <w:r w:rsidRPr="00DB4FAB">
        <w:t>д</w:t>
      </w:r>
      <w:r w:rsidRPr="00DB4FAB">
        <w:t>ресу: Российская Федерация, Новосибирская область, город Новосибирск, ул. Д</w:t>
      </w:r>
      <w:r w:rsidRPr="00DB4FAB">
        <w:t>у</w:t>
      </w:r>
      <w:r w:rsidRPr="00DB4FAB">
        <w:t xml:space="preserve">си Ковальчук </w:t>
      </w:r>
      <w:r w:rsidRPr="00DB4FAB">
        <w:rPr>
          <w:bCs/>
        </w:rPr>
        <w:t xml:space="preserve">(зона делового, общественного и коммерческого назначения </w:t>
      </w:r>
      <w:r w:rsidR="00386021">
        <w:rPr>
          <w:bCs/>
        </w:rPr>
        <w:br/>
      </w:r>
      <w:r w:rsidRPr="00DB4FAB">
        <w:rPr>
          <w:bCs/>
        </w:rPr>
        <w:t>(ОД-1)), с 3 м до 0 м со стороны земельн</w:t>
      </w:r>
      <w:r>
        <w:rPr>
          <w:bCs/>
        </w:rPr>
        <w:t>ого</w:t>
      </w:r>
      <w:r w:rsidRPr="00DB4FAB">
        <w:rPr>
          <w:bCs/>
        </w:rPr>
        <w:t xml:space="preserve"> участк</w:t>
      </w:r>
      <w:r>
        <w:rPr>
          <w:bCs/>
        </w:rPr>
        <w:t>а</w:t>
      </w:r>
      <w:r w:rsidRPr="00DB4FAB">
        <w:rPr>
          <w:bCs/>
        </w:rPr>
        <w:t xml:space="preserve"> с кадастровым номе</w:t>
      </w:r>
      <w:r>
        <w:rPr>
          <w:bCs/>
        </w:rPr>
        <w:t>ро</w:t>
      </w:r>
      <w:r w:rsidRPr="00DB4FAB">
        <w:rPr>
          <w:bCs/>
        </w:rPr>
        <w:t xml:space="preserve">м </w:t>
      </w:r>
      <w:r w:rsidRPr="00DB4FAB">
        <w:t>54:35:032700:1111;</w:t>
      </w:r>
    </w:p>
    <w:p w:rsidR="00386021" w:rsidRDefault="009E5662" w:rsidP="007D1F7C">
      <w:pPr>
        <w:spacing w:line="240" w:lineRule="atLeast"/>
        <w:ind w:firstLine="720"/>
        <w:jc w:val="both"/>
      </w:pPr>
      <w:r w:rsidRPr="00DB4FAB">
        <w:t xml:space="preserve">уменьшения минимального отступа от границ земельного участка, </w:t>
      </w:r>
      <w:r w:rsidR="00386021">
        <w:br/>
      </w:r>
    </w:p>
    <w:p w:rsidR="00386021" w:rsidRDefault="00386021" w:rsidP="007D1F7C">
      <w:pPr>
        <w:spacing w:line="240" w:lineRule="atLeast"/>
        <w:ind w:firstLine="720"/>
        <w:jc w:val="both"/>
      </w:pPr>
    </w:p>
    <w:p w:rsidR="009E5662" w:rsidRPr="00DB4FAB" w:rsidRDefault="009E5662" w:rsidP="00386021">
      <w:pPr>
        <w:spacing w:line="240" w:lineRule="atLeast"/>
        <w:jc w:val="both"/>
      </w:pPr>
      <w:r w:rsidRPr="00DB4FAB">
        <w:lastRenderedPageBreak/>
        <w:t>за пределами которого запрещено строительство зданий, строений, сооружений, с кадастровым номером 54:35:032700:2236 площадью 0,3327 га, расположенного по адресу: Российская Федерация, Новосибирская область, город Новосибирск, ул.</w:t>
      </w:r>
      <w:r>
        <w:t> </w:t>
      </w:r>
      <w:r w:rsidRPr="00DB4FAB">
        <w:t xml:space="preserve">Дуси Ковальчук </w:t>
      </w:r>
      <w:r w:rsidRPr="00DB4FAB">
        <w:rPr>
          <w:bCs/>
        </w:rPr>
        <w:t>(зона делового, общественного и коммерческого назначения (ОД-1)), с 3 м до 0 м со стороны земельн</w:t>
      </w:r>
      <w:r>
        <w:rPr>
          <w:bCs/>
        </w:rPr>
        <w:t>ого</w:t>
      </w:r>
      <w:r w:rsidRPr="00DB4FAB">
        <w:rPr>
          <w:bCs/>
        </w:rPr>
        <w:t xml:space="preserve"> участк</w:t>
      </w:r>
      <w:r>
        <w:rPr>
          <w:bCs/>
        </w:rPr>
        <w:t>а</w:t>
      </w:r>
      <w:r w:rsidRPr="00DB4FAB">
        <w:rPr>
          <w:bCs/>
        </w:rPr>
        <w:t xml:space="preserve"> с кадастровым номер</w:t>
      </w:r>
      <w:r>
        <w:rPr>
          <w:bCs/>
        </w:rPr>
        <w:t>о</w:t>
      </w:r>
      <w:r w:rsidRPr="00DB4FAB">
        <w:rPr>
          <w:bCs/>
        </w:rPr>
        <w:t xml:space="preserve">м </w:t>
      </w:r>
      <w:r w:rsidRPr="00DB4FAB">
        <w:t>54:35:032700:1111;</w:t>
      </w:r>
    </w:p>
    <w:p w:rsidR="009E5662" w:rsidRPr="00E61BB9" w:rsidRDefault="009E5662" w:rsidP="007D1F7C">
      <w:pPr>
        <w:spacing w:line="240" w:lineRule="atLeast"/>
        <w:ind w:firstLine="720"/>
        <w:jc w:val="both"/>
        <w:rPr>
          <w:color w:val="FF0000"/>
        </w:rPr>
      </w:pPr>
      <w:r w:rsidRPr="00DB4FAB">
        <w:t>уменьшения минимального отступа от границ земельного участка, за пред</w:t>
      </w:r>
      <w:r w:rsidRPr="00DB4FAB">
        <w:t>е</w:t>
      </w:r>
      <w:r w:rsidRPr="00DB4FAB">
        <w:t>лами которого запрещено строительство зданий, строений, сооружений, с кадас</w:t>
      </w:r>
      <w:r w:rsidRPr="00DB4FAB">
        <w:t>т</w:t>
      </w:r>
      <w:r w:rsidRPr="00DB4FAB">
        <w:t>ровым номером 54:35:032700:1111 площадью 0,1343 га, расположенного по адр</w:t>
      </w:r>
      <w:r w:rsidRPr="00DB4FAB">
        <w:t>е</w:t>
      </w:r>
      <w:r w:rsidRPr="00DB4FAB">
        <w:t xml:space="preserve">су: Российская Федерация, Новосибирская область, город Новосибирск, Красный проспект </w:t>
      </w:r>
      <w:r w:rsidRPr="00DB4FAB">
        <w:rPr>
          <w:bCs/>
        </w:rPr>
        <w:t xml:space="preserve">(зона делового, общественного и коммерческого назначения (ОД-1)), с 3 м до 0 м с южной стороны и со стороны земельных участков с кадастровыми номерами </w:t>
      </w:r>
      <w:r w:rsidRPr="00DB4FAB">
        <w:t xml:space="preserve">54:35:000000:23109, 54:35:032700:2236, </w:t>
      </w:r>
      <w:r>
        <w:t xml:space="preserve">54:35:032700:34, </w:t>
      </w:r>
      <w:r w:rsidRPr="00DB4FAB">
        <w:t>с 3 м до 1,5 м с северо-восточной стороны, с 3 м до 1 м с восточной стороны</w:t>
      </w:r>
      <w:r>
        <w:t>.</w:t>
      </w:r>
    </w:p>
    <w:p w:rsidR="009E5662" w:rsidRPr="00305C78" w:rsidRDefault="004F3857" w:rsidP="00C41D56">
      <w:pPr>
        <w:spacing w:line="240" w:lineRule="atLeast"/>
        <w:ind w:firstLine="709"/>
        <w:jc w:val="both"/>
      </w:pPr>
      <w:r>
        <w:t>1</w:t>
      </w:r>
      <w:r w:rsidR="009E5662" w:rsidRPr="00EA6909">
        <w:t>.2. Обществу с ограниченной ответственностью «Лидер-Нск» (на ос</w:t>
      </w:r>
      <w:r w:rsidR="009E5662" w:rsidRPr="00EA6909">
        <w:rPr>
          <w:color w:val="000000"/>
        </w:rPr>
        <w:t>нов</w:t>
      </w:r>
      <w:r w:rsidR="009E5662" w:rsidRPr="00EA6909">
        <w:rPr>
          <w:color w:val="000000"/>
        </w:rPr>
        <w:t>а</w:t>
      </w:r>
      <w:r w:rsidR="009E5662" w:rsidRPr="00EA6909">
        <w:rPr>
          <w:color w:val="000000"/>
        </w:rPr>
        <w:t xml:space="preserve">нии заявления в связи с тем, </w:t>
      </w:r>
      <w:r w:rsidR="009E5662" w:rsidRPr="00EA6909">
        <w:t>что</w:t>
      </w:r>
      <w:r w:rsidR="009E5662" w:rsidRPr="00EA6909">
        <w:rPr>
          <w:color w:val="000000"/>
        </w:rPr>
        <w:t xml:space="preserve"> инженерно-геологические характеристики з</w:t>
      </w:r>
      <w:r w:rsidR="009E5662" w:rsidRPr="00EA6909">
        <w:t>е</w:t>
      </w:r>
      <w:r w:rsidR="009E5662" w:rsidRPr="00EA6909">
        <w:t>мельного участка являются неблагоприятными для застройки) в части уменьш</w:t>
      </w:r>
      <w:r w:rsidR="009E5662" w:rsidRPr="00EA6909">
        <w:t>е</w:t>
      </w:r>
      <w:r w:rsidR="009E5662" w:rsidRPr="00EA6909">
        <w:t>ния минимального процента застройки с 40</w:t>
      </w:r>
      <w:r w:rsidR="009E5662" w:rsidRPr="00EA6909">
        <w:rPr>
          <w:bCs/>
        </w:rPr>
        <w:t> % до 15 %</w:t>
      </w:r>
      <w:r w:rsidR="009E5662" w:rsidRPr="00EA6909">
        <w:t xml:space="preserve"> </w:t>
      </w:r>
      <w:r w:rsidR="009E5662" w:rsidRPr="00EA6909">
        <w:rPr>
          <w:bCs/>
          <w:iCs/>
        </w:rPr>
        <w:t xml:space="preserve">в </w:t>
      </w:r>
      <w:r w:rsidR="009E5662" w:rsidRPr="00EA6909">
        <w:t>границах земельного уч</w:t>
      </w:r>
      <w:r w:rsidR="009E5662" w:rsidRPr="00EA6909">
        <w:t>а</w:t>
      </w:r>
      <w:r w:rsidR="009E5662" w:rsidRPr="00EA6909">
        <w:t xml:space="preserve">стка с кадастровым номером </w:t>
      </w:r>
      <w:r w:rsidR="009E5662" w:rsidRPr="00EA6909">
        <w:rPr>
          <w:bCs/>
        </w:rPr>
        <w:t xml:space="preserve">54:35:081870:108 </w:t>
      </w:r>
      <w:r w:rsidR="009E5662" w:rsidRPr="00EA6909">
        <w:t>площадью</w:t>
      </w:r>
      <w:r w:rsidR="009E5662" w:rsidRPr="00EA6909">
        <w:rPr>
          <w:bCs/>
        </w:rPr>
        <w:t xml:space="preserve"> 1,9755 га,</w:t>
      </w:r>
      <w:r w:rsidR="009E5662" w:rsidRPr="00EA6909">
        <w:t xml:space="preserve"> расположе</w:t>
      </w:r>
      <w:r w:rsidR="009E5662" w:rsidRPr="00EA6909">
        <w:t>н</w:t>
      </w:r>
      <w:r w:rsidR="009E5662" w:rsidRPr="00EA6909">
        <w:t>ного по адресу: Российская Федерация, Новосибирская область, город Новос</w:t>
      </w:r>
      <w:r w:rsidR="009E5662" w:rsidRPr="00EA6909">
        <w:t>и</w:t>
      </w:r>
      <w:r w:rsidR="009E5662" w:rsidRPr="00EA6909">
        <w:t>бирск, у</w:t>
      </w:r>
      <w:r w:rsidR="009E5662" w:rsidRPr="00EA6909">
        <w:rPr>
          <w:bCs/>
        </w:rPr>
        <w:t>л. Тухачевского (зона производственных объектов с различными норм</w:t>
      </w:r>
      <w:r w:rsidR="009E5662" w:rsidRPr="00EA6909">
        <w:rPr>
          <w:bCs/>
        </w:rPr>
        <w:t>а</w:t>
      </w:r>
      <w:r w:rsidR="009E5662" w:rsidRPr="00EA6909">
        <w:rPr>
          <w:bCs/>
        </w:rPr>
        <w:t>тивами воздействия на окружающую среду (П-1</w:t>
      </w:r>
      <w:r w:rsidR="009E5662" w:rsidRPr="00305C78">
        <w:rPr>
          <w:bCs/>
        </w:rPr>
        <w:t xml:space="preserve">)), в связи с тем, что </w:t>
      </w:r>
      <w:r w:rsidR="009E5662" w:rsidRPr="00305C78">
        <w:t>не предста</w:t>
      </w:r>
      <w:r w:rsidR="009E5662" w:rsidRPr="00305C78">
        <w:t>в</w:t>
      </w:r>
      <w:r w:rsidR="009E5662" w:rsidRPr="00305C78">
        <w:t xml:space="preserve">лены документы в соответствии с </w:t>
      </w:r>
      <w:hyperlink w:anchor="Par119" w:history="1">
        <w:r w:rsidR="009E5662" w:rsidRPr="00305C78">
          <w:t>подпунктом 2.10.1</w:t>
        </w:r>
      </w:hyperlink>
      <w:r w:rsidR="009E5662" w:rsidRPr="00305C78">
        <w:t xml:space="preserve"> административного регл</w:t>
      </w:r>
      <w:r w:rsidR="009E5662" w:rsidRPr="00305C78">
        <w:t>а</w:t>
      </w:r>
      <w:r w:rsidR="009E5662" w:rsidRPr="00305C78">
        <w:t xml:space="preserve">мента предоставления муниципальной услуги по предоставлению разрешения на </w:t>
      </w:r>
      <w:r w:rsidR="009E5662" w:rsidRPr="00305C78">
        <w:rPr>
          <w:spacing w:val="-3"/>
        </w:rPr>
        <w:t xml:space="preserve">отклонение от предельных параметров разрешенного строительства, </w:t>
      </w:r>
      <w:r w:rsidR="009E5662" w:rsidRPr="00305C78">
        <w:rPr>
          <w:spacing w:val="-2"/>
        </w:rPr>
        <w:t>реконструкции объектов капитального строительства</w:t>
      </w:r>
      <w:r w:rsidR="009E5662" w:rsidRPr="00305C78">
        <w:t>, утвержденного постановлением мэрии г</w:t>
      </w:r>
      <w:r w:rsidR="009E5662" w:rsidRPr="00305C78">
        <w:t>о</w:t>
      </w:r>
      <w:r w:rsidR="009E5662" w:rsidRPr="00305C78">
        <w:t>рода Новосибирска от 10.06.2013 № 5459, а именно  схема планировочной орг</w:t>
      </w:r>
      <w:r w:rsidR="009E5662" w:rsidRPr="00305C78">
        <w:t>а</w:t>
      </w:r>
      <w:r w:rsidR="009E5662" w:rsidRPr="00305C78">
        <w:t>низации земельного участка с указанием места отклонения по отступу от границ земельного участка, выполненная на цветной копии топоосновы для проектир</w:t>
      </w:r>
      <w:r w:rsidR="009E5662" w:rsidRPr="00305C78">
        <w:t>о</w:t>
      </w:r>
      <w:r w:rsidR="009E5662" w:rsidRPr="00305C78">
        <w:t>вания</w:t>
      </w:r>
      <w:bookmarkStart w:id="1" w:name="Par124"/>
      <w:bookmarkEnd w:id="1"/>
      <w:r w:rsidR="009E5662" w:rsidRPr="00305C78">
        <w:t>, заключение о соответствии санитарным правилам и нормам, заключение о соответствии техническим регламентам.</w:t>
      </w:r>
    </w:p>
    <w:p w:rsidR="009E5662" w:rsidRDefault="004F3857" w:rsidP="00C41D56">
      <w:pPr>
        <w:spacing w:line="240" w:lineRule="atLeast"/>
        <w:ind w:firstLine="709"/>
        <w:jc w:val="both"/>
        <w:rPr>
          <w:bCs/>
        </w:rPr>
      </w:pPr>
      <w:r>
        <w:t>1</w:t>
      </w:r>
      <w:r w:rsidR="009E5662" w:rsidRPr="000B3F3A">
        <w:t>.</w:t>
      </w:r>
      <w:r w:rsidR="009E5662">
        <w:t>3</w:t>
      </w:r>
      <w:r w:rsidR="009E5662" w:rsidRPr="000B3F3A">
        <w:t>. Кулиджаняну Коле Серожовичу</w:t>
      </w:r>
      <w:r w:rsidR="009E5662" w:rsidRPr="00DB4FAB">
        <w:t xml:space="preserve"> </w:t>
      </w:r>
      <w:r w:rsidR="009E5662" w:rsidRPr="00DB4FAB">
        <w:rPr>
          <w:color w:val="000000"/>
        </w:rPr>
        <w:t xml:space="preserve">(на основании заявления в связи с </w:t>
      </w:r>
      <w:r w:rsidR="009E5662">
        <w:rPr>
          <w:color w:val="000000"/>
        </w:rPr>
        <w:t>тем, что инженерно-геологические характеристики земельного участка являются н</w:t>
      </w:r>
      <w:r w:rsidR="009E5662">
        <w:rPr>
          <w:color w:val="000000"/>
        </w:rPr>
        <w:t>е</w:t>
      </w:r>
      <w:r w:rsidR="009E5662">
        <w:rPr>
          <w:color w:val="000000"/>
        </w:rPr>
        <w:t>благоприятными для застройки</w:t>
      </w:r>
      <w:r w:rsidR="009E5662" w:rsidRPr="00DB4FAB">
        <w:rPr>
          <w:color w:val="000000"/>
        </w:rPr>
        <w:t xml:space="preserve">) </w:t>
      </w:r>
      <w:r w:rsidR="009E5662" w:rsidRPr="00DB4FAB">
        <w:t>в части уменьшения минимального отступа от границ земельного участка, за пределами которого запрещено строительство зд</w:t>
      </w:r>
      <w:r w:rsidR="009E5662" w:rsidRPr="00DB4FAB">
        <w:t>а</w:t>
      </w:r>
      <w:r w:rsidR="009E5662" w:rsidRPr="00DB4FAB">
        <w:t>ний, строений, сооружений, с кадастровым номером 54:35:052840:232 площадью 0,6337 га, расположенного по адресу: Российская Федерация, Новосибирская о</w:t>
      </w:r>
      <w:r w:rsidR="009E5662" w:rsidRPr="00DB4FAB">
        <w:t>б</w:t>
      </w:r>
      <w:r w:rsidR="009E5662" w:rsidRPr="00DB4FAB">
        <w:t xml:space="preserve">ласть, город Новосибирск, ул. Сержанта Коротаева </w:t>
      </w:r>
      <w:r w:rsidR="009E5662" w:rsidRPr="00DB4FAB">
        <w:rPr>
          <w:bCs/>
        </w:rPr>
        <w:t>(зона делового, общественн</w:t>
      </w:r>
      <w:r w:rsidR="009E5662" w:rsidRPr="00DB4FAB">
        <w:rPr>
          <w:bCs/>
        </w:rPr>
        <w:t>о</w:t>
      </w:r>
      <w:r w:rsidR="009E5662" w:rsidRPr="00DB4FAB">
        <w:rPr>
          <w:bCs/>
        </w:rPr>
        <w:t>го и коммерческого назначения</w:t>
      </w:r>
      <w:r>
        <w:rPr>
          <w:bCs/>
        </w:rPr>
        <w:t xml:space="preserve"> </w:t>
      </w:r>
      <w:r w:rsidR="009E5662" w:rsidRPr="00DB4FAB">
        <w:rPr>
          <w:bCs/>
        </w:rPr>
        <w:t xml:space="preserve">(ОД-1)), с 3 м до 0 м со стороны </w:t>
      </w:r>
      <w:r w:rsidR="009E5662" w:rsidRPr="00DB4FAB">
        <w:t xml:space="preserve">ул. </w:t>
      </w:r>
      <w:r w:rsidR="009E5662" w:rsidRPr="001625D8">
        <w:t>Сержанта К</w:t>
      </w:r>
      <w:r w:rsidR="009E5662" w:rsidRPr="001625D8">
        <w:t>о</w:t>
      </w:r>
      <w:r w:rsidR="009E5662" w:rsidRPr="001625D8">
        <w:t xml:space="preserve">ротаева в габаритах объектов капитального строительства </w:t>
      </w:r>
      <w:r w:rsidR="009E5662" w:rsidRPr="00E10638">
        <w:t>в связи с отсутствием оснований, предусмотренных частью 1 статьи 40 Градостроительного кодекса Российской Федерации,</w:t>
      </w:r>
      <w:r w:rsidR="000C312B">
        <w:t xml:space="preserve"> а именно</w:t>
      </w:r>
      <w:r w:rsidR="006B62C6">
        <w:t>:</w:t>
      </w:r>
      <w:r w:rsidR="009E5662" w:rsidRPr="0073387A">
        <w:rPr>
          <w:color w:val="FF0000"/>
        </w:rPr>
        <w:t xml:space="preserve"> </w:t>
      </w:r>
      <w:r w:rsidR="009E5662">
        <w:rPr>
          <w:color w:val="000000"/>
        </w:rPr>
        <w:t>инженерно-геологические характеристики з</w:t>
      </w:r>
      <w:r w:rsidR="009E5662">
        <w:rPr>
          <w:color w:val="000000"/>
        </w:rPr>
        <w:t>е</w:t>
      </w:r>
      <w:r w:rsidR="009E5662">
        <w:rPr>
          <w:color w:val="000000"/>
        </w:rPr>
        <w:t>мельного участка не являются неблагоприятными для застройки, а также</w:t>
      </w:r>
      <w:r w:rsidR="009E5662">
        <w:rPr>
          <w:color w:val="FF0000"/>
        </w:rPr>
        <w:t xml:space="preserve"> </w:t>
      </w:r>
      <w:r w:rsidR="009E5662" w:rsidRPr="00E10638">
        <w:t>наруш</w:t>
      </w:r>
      <w:r w:rsidR="009E5662" w:rsidRPr="00E10638">
        <w:t>е</w:t>
      </w:r>
      <w:r w:rsidR="009E5662" w:rsidRPr="00E10638">
        <w:t xml:space="preserve">ны </w:t>
      </w:r>
      <w:r w:rsidR="009E5662" w:rsidRPr="00E10638">
        <w:rPr>
          <w:bCs/>
        </w:rPr>
        <w:t>требования части 1 статьи 48 Градостроительного кодекса Российской Фед</w:t>
      </w:r>
      <w:r w:rsidR="009E5662" w:rsidRPr="00E10638">
        <w:rPr>
          <w:bCs/>
        </w:rPr>
        <w:t>е</w:t>
      </w:r>
      <w:r w:rsidR="009E5662" w:rsidRPr="00E10638">
        <w:rPr>
          <w:bCs/>
        </w:rPr>
        <w:t>рации, а именно</w:t>
      </w:r>
      <w:r w:rsidR="000C312B">
        <w:rPr>
          <w:bCs/>
        </w:rPr>
        <w:t>:</w:t>
      </w:r>
      <w:r w:rsidR="009E5662" w:rsidRPr="00E10638">
        <w:rPr>
          <w:bCs/>
        </w:rPr>
        <w:t xml:space="preserve"> архитектурно-строительное проектирование осуществляется за пределами границ, принадлежащего правообладателю земельного участка. </w:t>
      </w:r>
    </w:p>
    <w:p w:rsidR="00386021" w:rsidRPr="00E10638" w:rsidRDefault="00386021" w:rsidP="00386021">
      <w:pPr>
        <w:spacing w:line="240" w:lineRule="atLeast"/>
        <w:ind w:firstLine="675"/>
        <w:jc w:val="both"/>
        <w:rPr>
          <w:bCs/>
        </w:rPr>
      </w:pPr>
    </w:p>
    <w:p w:rsidR="009E5662" w:rsidRPr="00305C78" w:rsidRDefault="004F3857" w:rsidP="00705F7E">
      <w:pPr>
        <w:spacing w:line="240" w:lineRule="atLeast"/>
        <w:ind w:firstLine="709"/>
        <w:jc w:val="both"/>
      </w:pPr>
      <w:r>
        <w:lastRenderedPageBreak/>
        <w:t>1</w:t>
      </w:r>
      <w:r w:rsidR="009E5662">
        <w:t>.4</w:t>
      </w:r>
      <w:r w:rsidR="009E5662" w:rsidRPr="00DB4FAB">
        <w:t>. Обществу с ограниченной ответственностью «Орион» (на основании з</w:t>
      </w:r>
      <w:r w:rsidR="009E5662" w:rsidRPr="00DB4FAB">
        <w:t>а</w:t>
      </w:r>
      <w:r w:rsidR="009E5662" w:rsidRPr="00DB4FAB">
        <w:t>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9E5662" w:rsidRPr="00DB4FAB">
        <w:t>о</w:t>
      </w:r>
      <w:r w:rsidR="009E5662" w:rsidRPr="00DB4FAB">
        <w:t>оружений, с кадастровым номером 54:35:053085:2940</w:t>
      </w:r>
      <w:r w:rsidR="009E5662" w:rsidRPr="00DB4FAB">
        <w:rPr>
          <w:b/>
          <w:bCs/>
        </w:rPr>
        <w:t xml:space="preserve"> </w:t>
      </w:r>
      <w:r w:rsidR="009E5662" w:rsidRPr="00DB4FAB">
        <w:t xml:space="preserve">площадью </w:t>
      </w:r>
      <w:r w:rsidR="009E5662" w:rsidRPr="00DB4FAB">
        <w:rPr>
          <w:bCs/>
        </w:rPr>
        <w:t>0,1195 </w:t>
      </w:r>
      <w:r w:rsidR="009E5662" w:rsidRPr="00DB4FAB">
        <w:t>га, расп</w:t>
      </w:r>
      <w:r w:rsidR="009E5662" w:rsidRPr="00DB4FAB">
        <w:t>о</w:t>
      </w:r>
      <w:r w:rsidR="009E5662" w:rsidRPr="00DB4FAB">
        <w:t>ложенного по адресу: Российская Федерация, Новосибирская область, город Н</w:t>
      </w:r>
      <w:r w:rsidR="009E5662" w:rsidRPr="00DB4FAB">
        <w:t>о</w:t>
      </w:r>
      <w:r w:rsidR="009E5662" w:rsidRPr="00DB4FAB">
        <w:t xml:space="preserve">восибирск, ул. Комсомольская (зона делового, общественного и коммерческого назначения (ОД-1)), </w:t>
      </w:r>
      <w:r w:rsidR="009E5662" w:rsidRPr="00DB4FAB">
        <w:rPr>
          <w:bCs/>
        </w:rPr>
        <w:t>с 3 м до 0,</w:t>
      </w:r>
      <w:r w:rsidR="009E5662">
        <w:rPr>
          <w:bCs/>
        </w:rPr>
        <w:t xml:space="preserve">5 м с северо-восточной стороны </w:t>
      </w:r>
      <w:r w:rsidR="009E5662" w:rsidRPr="00DB4FAB">
        <w:rPr>
          <w:bCs/>
        </w:rPr>
        <w:t>в габаритах прое</w:t>
      </w:r>
      <w:r w:rsidR="009E5662" w:rsidRPr="00DB4FAB">
        <w:rPr>
          <w:bCs/>
        </w:rPr>
        <w:t>к</w:t>
      </w:r>
      <w:r w:rsidR="009E5662" w:rsidRPr="00DB4FAB">
        <w:rPr>
          <w:bCs/>
        </w:rPr>
        <w:t>ции консоли</w:t>
      </w:r>
      <w:r w:rsidR="009E5662">
        <w:rPr>
          <w:bCs/>
        </w:rPr>
        <w:t xml:space="preserve"> в связи </w:t>
      </w:r>
      <w:r w:rsidR="009E5662" w:rsidRPr="00E10638">
        <w:t>с отсутствием оснований, предусмотренных частью 1 статьи 40 Градостроительного кодекса Российской Федерации,</w:t>
      </w:r>
      <w:r w:rsidR="009E5662">
        <w:t xml:space="preserve"> а именно</w:t>
      </w:r>
      <w:r w:rsidR="00D6005E">
        <w:t>:</w:t>
      </w:r>
      <w:r w:rsidR="009E5662" w:rsidRPr="00486138">
        <w:t xml:space="preserve"> </w:t>
      </w:r>
      <w:r w:rsidR="009E5662" w:rsidRPr="00DB4FAB">
        <w:t>рельеф земел</w:t>
      </w:r>
      <w:r w:rsidR="009E5662" w:rsidRPr="00DB4FAB">
        <w:t>ь</w:t>
      </w:r>
      <w:r w:rsidR="009E5662" w:rsidRPr="00DB4FAB">
        <w:t>ного участка</w:t>
      </w:r>
      <w:r w:rsidR="009E5662">
        <w:t xml:space="preserve"> не</w:t>
      </w:r>
      <w:r w:rsidR="009E5662" w:rsidRPr="00DB4FAB">
        <w:t xml:space="preserve"> является неблагоприятным для застройки</w:t>
      </w:r>
      <w:r w:rsidR="009E5662">
        <w:t>, в связи с тем,</w:t>
      </w:r>
      <w:r w:rsidR="009E5662">
        <w:rPr>
          <w:bCs/>
        </w:rPr>
        <w:t xml:space="preserve"> </w:t>
      </w:r>
      <w:r w:rsidR="009E5662" w:rsidRPr="00305C78">
        <w:rPr>
          <w:bCs/>
        </w:rPr>
        <w:t xml:space="preserve">что </w:t>
      </w:r>
      <w:r w:rsidR="009E5662" w:rsidRPr="00305C78">
        <w:t xml:space="preserve">не представлены документы в соответствии с </w:t>
      </w:r>
      <w:hyperlink w:anchor="Par119" w:history="1">
        <w:r w:rsidR="009E5662" w:rsidRPr="00305C78">
          <w:t>подпунктом 2.10.1</w:t>
        </w:r>
      </w:hyperlink>
      <w:r w:rsidR="009E5662" w:rsidRPr="00305C78">
        <w:t xml:space="preserve"> административного регламента предоставления муниципальной услуги по предоставлению разреш</w:t>
      </w:r>
      <w:r w:rsidR="009E5662" w:rsidRPr="00305C78">
        <w:t>е</w:t>
      </w:r>
      <w:r w:rsidR="009E5662" w:rsidRPr="00305C78">
        <w:t xml:space="preserve">ния на </w:t>
      </w:r>
      <w:r w:rsidR="009E5662" w:rsidRPr="00305C78">
        <w:rPr>
          <w:spacing w:val="-3"/>
        </w:rPr>
        <w:t xml:space="preserve">отклонение от предельных параметров разрешенного строительства, </w:t>
      </w:r>
      <w:r w:rsidR="009E5662" w:rsidRPr="00305C78">
        <w:rPr>
          <w:spacing w:val="-2"/>
        </w:rPr>
        <w:t>реко</w:t>
      </w:r>
      <w:r w:rsidR="009E5662" w:rsidRPr="00305C78">
        <w:rPr>
          <w:spacing w:val="-2"/>
        </w:rPr>
        <w:t>н</w:t>
      </w:r>
      <w:r w:rsidR="009E5662" w:rsidRPr="00305C78">
        <w:rPr>
          <w:spacing w:val="-2"/>
        </w:rPr>
        <w:t>струкции объектов капитального строительства</w:t>
      </w:r>
      <w:r w:rsidR="009E5662" w:rsidRPr="00305C78">
        <w:t>, утвержденного постановлением мэрии города Новосибирска от 10.06.2013 № 5459, а именно</w:t>
      </w:r>
      <w:r w:rsidR="009E5662" w:rsidRPr="00C16D89">
        <w:t xml:space="preserve"> </w:t>
      </w:r>
      <w:r w:rsidR="009E5662" w:rsidRPr="00305C78">
        <w:t>заключение о соо</w:t>
      </w:r>
      <w:r w:rsidR="009E5662" w:rsidRPr="00305C78">
        <w:t>т</w:t>
      </w:r>
      <w:r w:rsidR="009E5662" w:rsidRPr="00305C78">
        <w:t>ветствии санитарным правилам и нормам, заключение о соответствии технич</w:t>
      </w:r>
      <w:r w:rsidR="009E5662" w:rsidRPr="00305C78">
        <w:t>е</w:t>
      </w:r>
      <w:r w:rsidR="009E5662" w:rsidRPr="00305C78">
        <w:t>ским регламентам</w:t>
      </w:r>
      <w:r w:rsidR="009E5662">
        <w:t xml:space="preserve">, </w:t>
      </w:r>
      <w:r w:rsidR="009E5662" w:rsidRPr="00486138">
        <w:t xml:space="preserve">а также </w:t>
      </w:r>
      <w:r w:rsidR="009E5662" w:rsidRPr="00486138">
        <w:rPr>
          <w:bCs/>
        </w:rPr>
        <w:t>в связи с нарушением требований части 1 статьи 48 Градостроительного кодекса Российской Федерации, а именно</w:t>
      </w:r>
      <w:r w:rsidR="00D6005E">
        <w:rPr>
          <w:bCs/>
        </w:rPr>
        <w:t>:</w:t>
      </w:r>
      <w:r w:rsidR="009E5662" w:rsidRPr="00486138">
        <w:rPr>
          <w:bCs/>
        </w:rPr>
        <w:t xml:space="preserve"> архитектурно-строительное проектирование осуществляется за пределами границ принадлеж</w:t>
      </w:r>
      <w:r w:rsidR="009E5662" w:rsidRPr="00486138">
        <w:rPr>
          <w:bCs/>
        </w:rPr>
        <w:t>а</w:t>
      </w:r>
      <w:r w:rsidR="009E5662" w:rsidRPr="00486138">
        <w:rPr>
          <w:bCs/>
        </w:rPr>
        <w:t>щего правообладателю земельного участка</w:t>
      </w:r>
      <w:r w:rsidR="009E5662">
        <w:rPr>
          <w:bCs/>
        </w:rPr>
        <w:t>.</w:t>
      </w:r>
    </w:p>
    <w:p w:rsidR="009E5662" w:rsidRPr="00FD7C49" w:rsidRDefault="004F3857" w:rsidP="00705F7E">
      <w:pPr>
        <w:spacing w:line="240" w:lineRule="atLeast"/>
        <w:ind w:firstLine="709"/>
        <w:jc w:val="both"/>
      </w:pPr>
      <w:r>
        <w:t>1</w:t>
      </w:r>
      <w:r w:rsidR="009E5662">
        <w:t>.5</w:t>
      </w:r>
      <w:r w:rsidR="009E5662" w:rsidRPr="00DB4FAB">
        <w:t>. Обществу с ограниченной ответственностью «МК-ТОР» (на основании заявления в связи с тем, что конфигурация земельного участка является неблаг</w:t>
      </w:r>
      <w:r w:rsidR="009E5662" w:rsidRPr="00DB4FAB">
        <w:t>о</w:t>
      </w:r>
      <w:r w:rsidR="009E5662" w:rsidRPr="00DB4FAB">
        <w:t>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54:35:033065:3375</w:t>
      </w:r>
      <w:r w:rsidR="009E5662" w:rsidRPr="00DB4FAB">
        <w:rPr>
          <w:b/>
          <w:bCs/>
        </w:rPr>
        <w:t xml:space="preserve"> </w:t>
      </w:r>
      <w:r w:rsidR="009E5662" w:rsidRPr="00DB4FAB">
        <w:t xml:space="preserve">площадью </w:t>
      </w:r>
      <w:r w:rsidR="009E5662" w:rsidRPr="00DB4FAB">
        <w:rPr>
          <w:bCs/>
        </w:rPr>
        <w:t>0,1545 </w:t>
      </w:r>
      <w:r w:rsidR="009E5662" w:rsidRPr="00DB4FAB">
        <w:t>га, расположенного по адресу: Российская Федерация, Новосибирская о</w:t>
      </w:r>
      <w:r w:rsidR="009E5662" w:rsidRPr="00DB4FAB">
        <w:t>б</w:t>
      </w:r>
      <w:r w:rsidR="009E5662" w:rsidRPr="00DB4FAB">
        <w:t xml:space="preserve">ласть, город Новосибирск, ул. Дуси Ковальчук (зона делового, общественного и коммерческого назначения (ОД-1)), </w:t>
      </w:r>
      <w:r w:rsidR="009E5662" w:rsidRPr="00DB4FAB">
        <w:rPr>
          <w:bCs/>
        </w:rPr>
        <w:t xml:space="preserve">с 3 м </w:t>
      </w:r>
      <w:r w:rsidR="009E5662" w:rsidRPr="00A86CD6">
        <w:rPr>
          <w:bCs/>
        </w:rPr>
        <w:t>до 1,5 м с юго-восточной стороны, с 3 м до 1 м с юго-западной и северо-западной сторон</w:t>
      </w:r>
      <w:r w:rsidR="009E5662" w:rsidRPr="00A86CD6">
        <w:t xml:space="preserve"> </w:t>
      </w:r>
      <w:r w:rsidR="009E5662" w:rsidRPr="00FD7C49">
        <w:t>в связи с тем, что 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5A63" w:rsidRPr="007A7B76" w:rsidRDefault="007A7B76" w:rsidP="007D1F7C">
      <w:pPr>
        <w:spacing w:line="240" w:lineRule="atLeast"/>
        <w:jc w:val="both"/>
        <w:rPr>
          <w:szCs w:val="22"/>
        </w:rPr>
      </w:pPr>
      <w:r>
        <w:rPr>
          <w:szCs w:val="22"/>
        </w:rPr>
        <w:tab/>
      </w:r>
      <w:r w:rsidR="00E078CE" w:rsidRPr="00F12A0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E078CE" w:rsidRPr="00F12A0F">
        <w:t>р</w:t>
      </w:r>
      <w:r w:rsidR="00E078CE" w:rsidRPr="00F12A0F">
        <w:t xml:space="preserve">мационно-телекоммуникационной сети «Интернет». </w:t>
      </w:r>
    </w:p>
    <w:p w:rsidR="00E078CE" w:rsidRPr="00F12A0F" w:rsidRDefault="00E078CE" w:rsidP="007D1F7C">
      <w:pPr>
        <w:spacing w:line="240" w:lineRule="atLeast"/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E078CE" w:rsidRDefault="00E078CE" w:rsidP="007D1F7C">
      <w:pPr>
        <w:spacing w:line="240" w:lineRule="atLeast"/>
        <w:ind w:firstLine="709"/>
        <w:jc w:val="both"/>
      </w:pPr>
      <w:r w:rsidRPr="00F12A0F">
        <w:t xml:space="preserve">4. Контроль за исполнением постановления возложить на заместителя мэра </w:t>
      </w:r>
      <w:r w:rsidR="00EF18A2">
        <w:t xml:space="preserve">города Новосибирска </w:t>
      </w:r>
      <w:r w:rsidRPr="00F12A0F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4E4127" w:rsidTr="003310CC">
        <w:tc>
          <w:tcPr>
            <w:tcW w:w="6941" w:type="dxa"/>
          </w:tcPr>
          <w:p w:rsidR="004E4127" w:rsidRDefault="004E4127" w:rsidP="007D1F7C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4E4127" w:rsidRPr="003A0294" w:rsidRDefault="004E4127" w:rsidP="007D1F7C">
            <w:pPr>
              <w:pStyle w:val="7"/>
              <w:keepNext w:val="0"/>
              <w:spacing w:before="0"/>
              <w:jc w:val="right"/>
            </w:pPr>
            <w:r>
              <w:t>А. Е. Локоть</w:t>
            </w:r>
          </w:p>
        </w:tc>
      </w:tr>
    </w:tbl>
    <w:p w:rsidR="00386021" w:rsidRDefault="00386021" w:rsidP="004E4127">
      <w:pPr>
        <w:widowControl/>
        <w:suppressAutoHyphens/>
        <w:spacing w:line="240" w:lineRule="atLeast"/>
        <w:rPr>
          <w:sz w:val="22"/>
          <w:szCs w:val="22"/>
        </w:rPr>
      </w:pPr>
    </w:p>
    <w:p w:rsidR="004E4127" w:rsidRPr="00386021" w:rsidRDefault="004E4127" w:rsidP="004E4127">
      <w:pPr>
        <w:widowControl/>
        <w:suppressAutoHyphens/>
        <w:spacing w:line="240" w:lineRule="atLeast"/>
        <w:rPr>
          <w:sz w:val="22"/>
          <w:szCs w:val="22"/>
        </w:rPr>
      </w:pPr>
      <w:r w:rsidRPr="00386021">
        <w:rPr>
          <w:sz w:val="22"/>
          <w:szCs w:val="22"/>
        </w:rPr>
        <w:t>Спасская</w:t>
      </w:r>
    </w:p>
    <w:p w:rsidR="004E4127" w:rsidRPr="00386021" w:rsidRDefault="004E4127" w:rsidP="004E4127">
      <w:pPr>
        <w:widowControl/>
        <w:suppressAutoHyphens/>
        <w:spacing w:line="240" w:lineRule="atLeast"/>
        <w:rPr>
          <w:sz w:val="22"/>
          <w:szCs w:val="22"/>
        </w:rPr>
      </w:pPr>
      <w:r w:rsidRPr="00386021">
        <w:rPr>
          <w:sz w:val="22"/>
          <w:szCs w:val="22"/>
        </w:rPr>
        <w:t>2275069</w:t>
      </w:r>
    </w:p>
    <w:p w:rsidR="004E4127" w:rsidRPr="00386021" w:rsidRDefault="004E4127" w:rsidP="004E4127">
      <w:pPr>
        <w:widowControl/>
        <w:spacing w:after="200" w:line="276" w:lineRule="auto"/>
        <w:rPr>
          <w:sz w:val="22"/>
          <w:szCs w:val="22"/>
        </w:rPr>
      </w:pPr>
      <w:r w:rsidRPr="00386021">
        <w:rPr>
          <w:sz w:val="22"/>
          <w:szCs w:val="22"/>
        </w:rPr>
        <w:t>ГУАиГ</w:t>
      </w:r>
    </w:p>
    <w:sectPr w:rsidR="004E4127" w:rsidRPr="00386021" w:rsidSect="00386021">
      <w:headerReference w:type="default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F4" w:rsidRDefault="001941F4" w:rsidP="00E10E89">
      <w:r>
        <w:separator/>
      </w:r>
    </w:p>
  </w:endnote>
  <w:endnote w:type="continuationSeparator" w:id="0">
    <w:p w:rsidR="001941F4" w:rsidRDefault="001941F4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F4" w:rsidRDefault="001941F4" w:rsidP="00E10E89">
      <w:r>
        <w:separator/>
      </w:r>
    </w:p>
  </w:footnote>
  <w:footnote w:type="continuationSeparator" w:id="0">
    <w:p w:rsidR="001941F4" w:rsidRDefault="001941F4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7D1F7C" w:rsidRDefault="00F50BFC">
        <w:pPr>
          <w:pStyle w:val="a5"/>
          <w:jc w:val="center"/>
          <w:rPr>
            <w:sz w:val="24"/>
            <w:szCs w:val="24"/>
          </w:rPr>
        </w:pPr>
        <w:r w:rsidRPr="007D1F7C">
          <w:rPr>
            <w:sz w:val="24"/>
            <w:szCs w:val="24"/>
          </w:rPr>
          <w:fldChar w:fldCharType="begin"/>
        </w:r>
        <w:r w:rsidR="00532334" w:rsidRPr="007D1F7C">
          <w:rPr>
            <w:sz w:val="24"/>
            <w:szCs w:val="24"/>
          </w:rPr>
          <w:instrText xml:space="preserve"> PAGE   \* MERGEFORMAT </w:instrText>
        </w:r>
        <w:r w:rsidRPr="007D1F7C">
          <w:rPr>
            <w:sz w:val="24"/>
            <w:szCs w:val="24"/>
          </w:rPr>
          <w:fldChar w:fldCharType="separate"/>
        </w:r>
        <w:r w:rsidR="001B7FA5">
          <w:rPr>
            <w:noProof/>
            <w:sz w:val="24"/>
            <w:szCs w:val="24"/>
          </w:rPr>
          <w:t>3</w:t>
        </w:r>
        <w:r w:rsidRPr="007D1F7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7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C50"/>
    <w:rsid w:val="00012A20"/>
    <w:rsid w:val="0001756E"/>
    <w:rsid w:val="00025172"/>
    <w:rsid w:val="00027902"/>
    <w:rsid w:val="00061BE6"/>
    <w:rsid w:val="00061D86"/>
    <w:rsid w:val="00073139"/>
    <w:rsid w:val="00080199"/>
    <w:rsid w:val="000A2106"/>
    <w:rsid w:val="000C312B"/>
    <w:rsid w:val="000D05A7"/>
    <w:rsid w:val="000D1903"/>
    <w:rsid w:val="000D74D9"/>
    <w:rsid w:val="000F378A"/>
    <w:rsid w:val="000F3AC5"/>
    <w:rsid w:val="0016735C"/>
    <w:rsid w:val="0018036C"/>
    <w:rsid w:val="00191BD4"/>
    <w:rsid w:val="001924F6"/>
    <w:rsid w:val="00192555"/>
    <w:rsid w:val="001941F4"/>
    <w:rsid w:val="001B7C07"/>
    <w:rsid w:val="001B7FA5"/>
    <w:rsid w:val="001D1572"/>
    <w:rsid w:val="001E38B3"/>
    <w:rsid w:val="001E4157"/>
    <w:rsid w:val="001F27FA"/>
    <w:rsid w:val="00214E5D"/>
    <w:rsid w:val="00220180"/>
    <w:rsid w:val="0022418F"/>
    <w:rsid w:val="00234CC5"/>
    <w:rsid w:val="0023517B"/>
    <w:rsid w:val="00240124"/>
    <w:rsid w:val="00251C9D"/>
    <w:rsid w:val="00257A54"/>
    <w:rsid w:val="00280E93"/>
    <w:rsid w:val="00281C44"/>
    <w:rsid w:val="0029125A"/>
    <w:rsid w:val="002A7CAE"/>
    <w:rsid w:val="002B01F2"/>
    <w:rsid w:val="00302C22"/>
    <w:rsid w:val="003216AA"/>
    <w:rsid w:val="003313FE"/>
    <w:rsid w:val="00331BF2"/>
    <w:rsid w:val="003347E8"/>
    <w:rsid w:val="00352998"/>
    <w:rsid w:val="003804A5"/>
    <w:rsid w:val="00381CA4"/>
    <w:rsid w:val="00386021"/>
    <w:rsid w:val="00396401"/>
    <w:rsid w:val="003B13D5"/>
    <w:rsid w:val="003C5B4C"/>
    <w:rsid w:val="003D7406"/>
    <w:rsid w:val="003F607C"/>
    <w:rsid w:val="00400D47"/>
    <w:rsid w:val="004059DE"/>
    <w:rsid w:val="004232F0"/>
    <w:rsid w:val="00423EAB"/>
    <w:rsid w:val="00425B96"/>
    <w:rsid w:val="004337A5"/>
    <w:rsid w:val="00440508"/>
    <w:rsid w:val="00444103"/>
    <w:rsid w:val="0046313F"/>
    <w:rsid w:val="004717B3"/>
    <w:rsid w:val="004822BB"/>
    <w:rsid w:val="004847C6"/>
    <w:rsid w:val="004B08E2"/>
    <w:rsid w:val="004B649E"/>
    <w:rsid w:val="004B7890"/>
    <w:rsid w:val="004C1042"/>
    <w:rsid w:val="004C69DE"/>
    <w:rsid w:val="004E4127"/>
    <w:rsid w:val="004E566D"/>
    <w:rsid w:val="004F3857"/>
    <w:rsid w:val="004F51EC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5085C"/>
    <w:rsid w:val="0055177A"/>
    <w:rsid w:val="005677E6"/>
    <w:rsid w:val="00573B1A"/>
    <w:rsid w:val="005833A9"/>
    <w:rsid w:val="00586C43"/>
    <w:rsid w:val="005C4D9E"/>
    <w:rsid w:val="005F1A5A"/>
    <w:rsid w:val="005F3CC1"/>
    <w:rsid w:val="005F6B95"/>
    <w:rsid w:val="005F7104"/>
    <w:rsid w:val="006168EC"/>
    <w:rsid w:val="006231AB"/>
    <w:rsid w:val="00623687"/>
    <w:rsid w:val="00667E20"/>
    <w:rsid w:val="00680E06"/>
    <w:rsid w:val="006833BB"/>
    <w:rsid w:val="006B62C6"/>
    <w:rsid w:val="006B685F"/>
    <w:rsid w:val="006B7A63"/>
    <w:rsid w:val="006F05BE"/>
    <w:rsid w:val="006F376A"/>
    <w:rsid w:val="006F3CCC"/>
    <w:rsid w:val="006F5372"/>
    <w:rsid w:val="00705F7E"/>
    <w:rsid w:val="007260BC"/>
    <w:rsid w:val="00745051"/>
    <w:rsid w:val="007704C0"/>
    <w:rsid w:val="00776EEE"/>
    <w:rsid w:val="007A7B76"/>
    <w:rsid w:val="007B1503"/>
    <w:rsid w:val="007B79BB"/>
    <w:rsid w:val="007C795F"/>
    <w:rsid w:val="007C7B20"/>
    <w:rsid w:val="007D1F7C"/>
    <w:rsid w:val="007D386E"/>
    <w:rsid w:val="007E4404"/>
    <w:rsid w:val="0080518E"/>
    <w:rsid w:val="00806877"/>
    <w:rsid w:val="008079BE"/>
    <w:rsid w:val="00822A55"/>
    <w:rsid w:val="00826E1F"/>
    <w:rsid w:val="00847E9F"/>
    <w:rsid w:val="00895D91"/>
    <w:rsid w:val="008A66FB"/>
    <w:rsid w:val="008B3416"/>
    <w:rsid w:val="008C588C"/>
    <w:rsid w:val="008D095B"/>
    <w:rsid w:val="008E0CCF"/>
    <w:rsid w:val="008F7DFD"/>
    <w:rsid w:val="00901B16"/>
    <w:rsid w:val="00901E41"/>
    <w:rsid w:val="0092516A"/>
    <w:rsid w:val="009674B1"/>
    <w:rsid w:val="0098232F"/>
    <w:rsid w:val="00983E2E"/>
    <w:rsid w:val="0099262C"/>
    <w:rsid w:val="00995CBD"/>
    <w:rsid w:val="00996DA7"/>
    <w:rsid w:val="009A06D2"/>
    <w:rsid w:val="009A0C58"/>
    <w:rsid w:val="009A5633"/>
    <w:rsid w:val="009A614A"/>
    <w:rsid w:val="009C30BA"/>
    <w:rsid w:val="009D5C9A"/>
    <w:rsid w:val="009E04FA"/>
    <w:rsid w:val="009E3063"/>
    <w:rsid w:val="009E5662"/>
    <w:rsid w:val="009F0C7E"/>
    <w:rsid w:val="009F718C"/>
    <w:rsid w:val="009F77DA"/>
    <w:rsid w:val="00A00B1C"/>
    <w:rsid w:val="00A0395D"/>
    <w:rsid w:val="00A10A9F"/>
    <w:rsid w:val="00A151EA"/>
    <w:rsid w:val="00A175E6"/>
    <w:rsid w:val="00A17E97"/>
    <w:rsid w:val="00A23133"/>
    <w:rsid w:val="00A34FE0"/>
    <w:rsid w:val="00A40D31"/>
    <w:rsid w:val="00A569C2"/>
    <w:rsid w:val="00A610EC"/>
    <w:rsid w:val="00A874A8"/>
    <w:rsid w:val="00A90A07"/>
    <w:rsid w:val="00AA0112"/>
    <w:rsid w:val="00AA2873"/>
    <w:rsid w:val="00AD35E6"/>
    <w:rsid w:val="00AE1914"/>
    <w:rsid w:val="00AE24D2"/>
    <w:rsid w:val="00AE3AC2"/>
    <w:rsid w:val="00AF7137"/>
    <w:rsid w:val="00B011C5"/>
    <w:rsid w:val="00B05835"/>
    <w:rsid w:val="00B0696F"/>
    <w:rsid w:val="00B125ED"/>
    <w:rsid w:val="00B1318C"/>
    <w:rsid w:val="00B43D0B"/>
    <w:rsid w:val="00B66217"/>
    <w:rsid w:val="00B6656F"/>
    <w:rsid w:val="00B67B9D"/>
    <w:rsid w:val="00B71A79"/>
    <w:rsid w:val="00B83D61"/>
    <w:rsid w:val="00B902FB"/>
    <w:rsid w:val="00B95371"/>
    <w:rsid w:val="00BA7BB0"/>
    <w:rsid w:val="00BB3D26"/>
    <w:rsid w:val="00BB53CB"/>
    <w:rsid w:val="00C17BEB"/>
    <w:rsid w:val="00C21451"/>
    <w:rsid w:val="00C236A8"/>
    <w:rsid w:val="00C247B7"/>
    <w:rsid w:val="00C26ED5"/>
    <w:rsid w:val="00C30CE8"/>
    <w:rsid w:val="00C37768"/>
    <w:rsid w:val="00C41D56"/>
    <w:rsid w:val="00C52F77"/>
    <w:rsid w:val="00C62DE9"/>
    <w:rsid w:val="00C71C64"/>
    <w:rsid w:val="00C860C1"/>
    <w:rsid w:val="00C97F8F"/>
    <w:rsid w:val="00CB59F4"/>
    <w:rsid w:val="00CB6C16"/>
    <w:rsid w:val="00CF4DD8"/>
    <w:rsid w:val="00D0142D"/>
    <w:rsid w:val="00D105E5"/>
    <w:rsid w:val="00D257CD"/>
    <w:rsid w:val="00D6005E"/>
    <w:rsid w:val="00D82CC1"/>
    <w:rsid w:val="00DA0451"/>
    <w:rsid w:val="00DA0863"/>
    <w:rsid w:val="00DA4F76"/>
    <w:rsid w:val="00DC58F4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870E8"/>
    <w:rsid w:val="00EC266A"/>
    <w:rsid w:val="00EC67CF"/>
    <w:rsid w:val="00ED7D94"/>
    <w:rsid w:val="00EE2F1A"/>
    <w:rsid w:val="00EE41BE"/>
    <w:rsid w:val="00EF18A2"/>
    <w:rsid w:val="00EF3DAB"/>
    <w:rsid w:val="00F032DB"/>
    <w:rsid w:val="00F12A0F"/>
    <w:rsid w:val="00F17503"/>
    <w:rsid w:val="00F21F32"/>
    <w:rsid w:val="00F426DB"/>
    <w:rsid w:val="00F50BFC"/>
    <w:rsid w:val="00F51338"/>
    <w:rsid w:val="00F61070"/>
    <w:rsid w:val="00F62E0A"/>
    <w:rsid w:val="00F77BD1"/>
    <w:rsid w:val="00F806D6"/>
    <w:rsid w:val="00F86D1B"/>
    <w:rsid w:val="00FA51DD"/>
    <w:rsid w:val="00FD714E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D6FB5-9820-4E59-A7CC-F254B7D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7386</Characters>
  <Application>Microsoft Office Word</Application>
  <DocSecurity>4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2016-08-23T08:18:00Z</cp:lastPrinted>
  <dcterms:created xsi:type="dcterms:W3CDTF">2016-08-29T04:09:00Z</dcterms:created>
  <dcterms:modified xsi:type="dcterms:W3CDTF">2016-08-29T04:09:00Z</dcterms:modified>
</cp:coreProperties>
</file>